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3D64" w14:textId="77777777" w:rsidR="00CF6AC0" w:rsidRDefault="00CF6AC0" w:rsidP="00CF6AC0">
      <w:pPr>
        <w:jc w:val="center"/>
      </w:pPr>
      <w:r>
        <w:t>VERGADERING 4</w:t>
      </w:r>
      <w:r w:rsidRPr="00CF6AC0">
        <w:rPr>
          <w:vertAlign w:val="superscript"/>
        </w:rPr>
        <w:t>de</w:t>
      </w:r>
      <w:r>
        <w:t xml:space="preserve"> GRAAD</w:t>
      </w:r>
    </w:p>
    <w:p w14:paraId="0E0AC06E" w14:textId="7C18F937" w:rsidR="0003751C" w:rsidRDefault="00CF6AC0" w:rsidP="00CF6AC0">
      <w:pPr>
        <w:pBdr>
          <w:bottom w:val="single" w:sz="4" w:space="1" w:color="auto"/>
        </w:pBdr>
        <w:jc w:val="center"/>
      </w:pPr>
      <w:r>
        <w:t>26-05-2023</w:t>
      </w:r>
    </w:p>
    <w:p w14:paraId="6F2156C7" w14:textId="77777777" w:rsidR="002E7FBE" w:rsidRDefault="002E7FBE" w:rsidP="002E7FBE"/>
    <w:p w14:paraId="5AFDBB78" w14:textId="77777777" w:rsidR="002E7FBE" w:rsidRPr="002E7FBE" w:rsidRDefault="00CF6AC0" w:rsidP="002E7FBE">
      <w:pPr>
        <w:rPr>
          <w:b/>
          <w:bCs/>
          <w:u w:val="single"/>
        </w:rPr>
      </w:pPr>
      <w:r w:rsidRPr="002E7FBE">
        <w:rPr>
          <w:b/>
          <w:bCs/>
          <w:u w:val="single"/>
        </w:rPr>
        <w:t xml:space="preserve">Te korten voor Kunsttijd. </w:t>
      </w:r>
    </w:p>
    <w:p w14:paraId="1257203F" w14:textId="6D0B064D" w:rsidR="00CF6AC0" w:rsidRDefault="00CF6AC0" w:rsidP="002E7FBE">
      <w:r>
        <w:t>Wat doen we hiermee? Laten we ze afstuderen? Kunnen ze specialisatie doen?</w:t>
      </w:r>
    </w:p>
    <w:p w14:paraId="30502173" w14:textId="509C1BA5" w:rsidR="00CF6AC0" w:rsidRDefault="00CF6AC0">
      <w:r>
        <w:t>Voorstel: We bespreken steeds waar er tekorten zijn en kijken hoe we dit aanpakken.</w:t>
      </w:r>
    </w:p>
    <w:p w14:paraId="06CABCFD" w14:textId="2AC0E770" w:rsidR="00CF6AC0" w:rsidRDefault="00CF6AC0" w:rsidP="00CF6AC0">
      <w:r>
        <w:sym w:font="Wingdings" w:char="F0E0"/>
      </w:r>
      <w:r>
        <w:t xml:space="preserve"> Leerlingen moeten zelf verantwoordelijkheid nemen om contact op te nemen met Lieselot om situaties te bespreken.</w:t>
      </w:r>
    </w:p>
    <w:p w14:paraId="5F4BEEA8" w14:textId="2E94CDFA" w:rsidR="00CF6AC0" w:rsidRDefault="00CF6AC0" w:rsidP="00CF6AC0">
      <w:pPr>
        <w:pStyle w:val="Lijstalinea"/>
        <w:numPr>
          <w:ilvl w:val="0"/>
          <w:numId w:val="1"/>
        </w:numPr>
      </w:pPr>
      <w:r>
        <w:t>Crombez Francine: 5</w:t>
      </w:r>
      <w:r w:rsidR="002E7FBE">
        <w:t xml:space="preserve"> </w:t>
      </w:r>
      <w:r w:rsidR="002E7FBE">
        <w:sym w:font="Wingdings" w:char="F0E0"/>
      </w:r>
      <w:r w:rsidR="002E7FBE">
        <w:t xml:space="preserve"> Wil een jaar overslaan, als ze volgend jaar enkele momenten Kunsttijd volgt, kan ze jaar er op specialiseren.</w:t>
      </w:r>
    </w:p>
    <w:p w14:paraId="4F86E8AF" w14:textId="4C5C7613" w:rsidR="00CF6AC0" w:rsidRDefault="00CF6AC0" w:rsidP="00CF6AC0">
      <w:pPr>
        <w:pStyle w:val="Lijstalinea"/>
        <w:numPr>
          <w:ilvl w:val="0"/>
          <w:numId w:val="1"/>
        </w:numPr>
      </w:pPr>
      <w:r>
        <w:t>Follens Sarah: 6</w:t>
      </w:r>
    </w:p>
    <w:p w14:paraId="08C87AA0" w14:textId="085F97FB" w:rsidR="00CF6AC0" w:rsidRDefault="00CF6AC0" w:rsidP="00CF6AC0">
      <w:pPr>
        <w:pStyle w:val="Lijstalinea"/>
        <w:numPr>
          <w:ilvl w:val="0"/>
          <w:numId w:val="1"/>
        </w:numPr>
      </w:pPr>
      <w:r>
        <w:t>Monsaert Els: 6</w:t>
      </w:r>
    </w:p>
    <w:p w14:paraId="40E19A92" w14:textId="19104E86" w:rsidR="00CF6AC0" w:rsidRDefault="00CF6AC0" w:rsidP="00CF6AC0">
      <w:pPr>
        <w:pStyle w:val="Lijstalinea"/>
        <w:numPr>
          <w:ilvl w:val="0"/>
          <w:numId w:val="1"/>
        </w:numPr>
      </w:pPr>
      <w:r>
        <w:t xml:space="preserve">Hannes </w:t>
      </w:r>
      <w:proofErr w:type="spellStart"/>
      <w:r>
        <w:t>Schaerlacken</w:t>
      </w:r>
      <w:proofErr w:type="spellEnd"/>
      <w:r>
        <w:t>: 5</w:t>
      </w:r>
      <w:r w:rsidR="002E7FBE">
        <w:t xml:space="preserve"> </w:t>
      </w:r>
      <w:r w:rsidR="002E7FBE">
        <w:sym w:font="Wingdings" w:char="F0E0"/>
      </w:r>
      <w:r w:rsidR="002E7FBE">
        <w:t xml:space="preserve"> Heeft hij IAC (individueel aangepast curriculum)? Kunnen dit nog aanmaken. We maken dit nog correct in orde, zodat hij wel kan specialiseren.</w:t>
      </w:r>
    </w:p>
    <w:p w14:paraId="259AF9C9" w14:textId="30CB118D" w:rsidR="00CF6AC0" w:rsidRDefault="00CF6AC0" w:rsidP="00CF6AC0">
      <w:pPr>
        <w:pStyle w:val="Lijstalinea"/>
        <w:numPr>
          <w:ilvl w:val="0"/>
          <w:numId w:val="1"/>
        </w:numPr>
      </w:pPr>
      <w:r>
        <w:t xml:space="preserve">Marlies Stevens: 7 </w:t>
      </w:r>
      <w:r>
        <w:sym w:font="Wingdings" w:char="F0E0"/>
      </w:r>
      <w:r>
        <w:t xml:space="preserve"> misverstand, dus is ok.</w:t>
      </w:r>
    </w:p>
    <w:p w14:paraId="3DCC6DAB" w14:textId="1336D9BF" w:rsidR="002E7FBE" w:rsidRDefault="00CF6AC0" w:rsidP="00CF6AC0">
      <w:r>
        <w:t>Wie tekort heeft, kan eigenlijk niet specialiseren. Deze leerlingen studeren af maar bereikten bepaalde competenties niet</w:t>
      </w:r>
      <w:r w:rsidR="002E7FBE">
        <w:t xml:space="preserve">. Deze leerlingen contacteren Lieselot nog om nog een taak te maken of </w:t>
      </w:r>
      <w:r w:rsidR="00A9529C">
        <w:t>iets anders af te spreken</w:t>
      </w:r>
      <w:r w:rsidR="002E7FBE">
        <w:t>.</w:t>
      </w:r>
      <w:r w:rsidR="00D65CB4">
        <w:t xml:space="preserve"> </w:t>
      </w:r>
      <w:r w:rsidR="00D65CB4">
        <w:sym w:font="Wingdings" w:char="F0E0"/>
      </w:r>
      <w:r w:rsidR="00D65CB4">
        <w:t xml:space="preserve"> is ook algemene regel voor de toekomst.</w:t>
      </w:r>
    </w:p>
    <w:p w14:paraId="41C3BBF3" w14:textId="257F8F00" w:rsidR="002E7FBE" w:rsidRDefault="002E7FBE" w:rsidP="00CF6AC0">
      <w:r>
        <w:t xml:space="preserve">Volgend jaar best </w:t>
      </w:r>
      <w:proofErr w:type="spellStart"/>
      <w:r>
        <w:t>verwittingsmail</w:t>
      </w:r>
      <w:proofErr w:type="spellEnd"/>
      <w:r>
        <w:t xml:space="preserve"> sturen in begin van jaar </w:t>
      </w:r>
      <w:r w:rsidR="00D65CB4">
        <w:t xml:space="preserve">en in de helft van het jaar </w:t>
      </w:r>
      <w:r>
        <w:t>met het aantal kunsttijd-momenten dat ze al hebben.</w:t>
      </w:r>
    </w:p>
    <w:p w14:paraId="4617CF02" w14:textId="77777777" w:rsidR="00D65CB4" w:rsidRDefault="00D65CB4" w:rsidP="00CF6AC0"/>
    <w:p w14:paraId="710ED5F7" w14:textId="4A675C4C" w:rsidR="00D65CB4" w:rsidRDefault="00D65CB4" w:rsidP="00CF6AC0">
      <w:pPr>
        <w:rPr>
          <w:b/>
          <w:bCs/>
          <w:u w:val="single"/>
        </w:rPr>
      </w:pPr>
      <w:r>
        <w:rPr>
          <w:b/>
          <w:bCs/>
          <w:u w:val="single"/>
        </w:rPr>
        <w:t>Doelen 4</w:t>
      </w:r>
      <w:r w:rsidRPr="00D65CB4">
        <w:rPr>
          <w:b/>
          <w:bCs/>
          <w:u w:val="single"/>
          <w:vertAlign w:val="superscript"/>
        </w:rPr>
        <w:t>de</w:t>
      </w:r>
      <w:r>
        <w:rPr>
          <w:b/>
          <w:bCs/>
          <w:u w:val="single"/>
        </w:rPr>
        <w:t xml:space="preserve"> graad amateur ontwerper</w:t>
      </w:r>
    </w:p>
    <w:p w14:paraId="6977F92C" w14:textId="63CF93FA" w:rsidR="00D65CB4" w:rsidRDefault="00D65CB4" w:rsidP="00CF6AC0">
      <w:r>
        <w:t>Moeten dit eens bekijken voor Glaskunst.</w:t>
      </w:r>
    </w:p>
    <w:p w14:paraId="4249B7FA" w14:textId="2646D356" w:rsidR="00D65CB4" w:rsidRDefault="00D65CB4" w:rsidP="00CF6AC0">
      <w:r>
        <w:t>Volgende doelen moeten toegevoegd worden bij het graadplan</w:t>
      </w:r>
      <w:r w:rsidR="00A3515C">
        <w:t xml:space="preserve"> vierde graad</w:t>
      </w:r>
      <w:r>
        <w:t>, specifiek voor het atelier glaskunst:</w:t>
      </w:r>
    </w:p>
    <w:p w14:paraId="78988404" w14:textId="5DAC3503" w:rsidR="00D65CB4" w:rsidRDefault="00D65CB4" w:rsidP="00D65CB4">
      <w:pPr>
        <w:pStyle w:val="Lijstalinea"/>
        <w:numPr>
          <w:ilvl w:val="0"/>
          <w:numId w:val="1"/>
        </w:numPr>
      </w:pPr>
      <w:r>
        <w:t>Je hebt inzicht in de verschillende fases van ontwerp tot uitvoering.</w:t>
      </w:r>
    </w:p>
    <w:p w14:paraId="6F3FDD3C" w14:textId="280EEACD" w:rsidR="002E7FBE" w:rsidRDefault="00D65CB4" w:rsidP="00CF6AC0">
      <w:pPr>
        <w:pStyle w:val="Lijstalinea"/>
        <w:numPr>
          <w:ilvl w:val="0"/>
          <w:numId w:val="1"/>
        </w:numPr>
      </w:pPr>
      <w:r>
        <w:t>Je bent in staat je eigen atelier/ werkplaats te laten functioneren.</w:t>
      </w:r>
    </w:p>
    <w:p w14:paraId="1ECF9865" w14:textId="77777777" w:rsidR="00A3515C" w:rsidRDefault="00A3515C" w:rsidP="00A3515C">
      <w:pPr>
        <w:pStyle w:val="Lijstalinea"/>
      </w:pPr>
    </w:p>
    <w:p w14:paraId="541E0378" w14:textId="6DE0C302" w:rsidR="00A3515C" w:rsidRDefault="00A3515C" w:rsidP="00A3515C">
      <w:pPr>
        <w:pStyle w:val="Lijstalinea"/>
        <w:numPr>
          <w:ilvl w:val="0"/>
          <w:numId w:val="6"/>
        </w:numPr>
      </w:pPr>
      <w:r>
        <w:t>Brecht stuurt document graadplan vierde graad door naar Nathalie zodat ze deze dingen er aan kan toevoegen.</w:t>
      </w:r>
    </w:p>
    <w:p w14:paraId="33266F9B" w14:textId="77777777" w:rsidR="00D65CB4" w:rsidRDefault="00D65CB4" w:rsidP="00D65CB4"/>
    <w:p w14:paraId="44BA001B" w14:textId="7CCFA048" w:rsidR="00D65CB4" w:rsidRPr="00D65CB4" w:rsidRDefault="00D65CB4" w:rsidP="00D65CB4">
      <w:pPr>
        <w:rPr>
          <w:b/>
          <w:bCs/>
          <w:u w:val="single"/>
        </w:rPr>
      </w:pPr>
      <w:r w:rsidRPr="00D65CB4">
        <w:rPr>
          <w:b/>
          <w:bCs/>
          <w:u w:val="single"/>
        </w:rPr>
        <w:t>Vertakkingen doelen 4</w:t>
      </w:r>
      <w:r w:rsidRPr="00D65CB4">
        <w:rPr>
          <w:b/>
          <w:bCs/>
          <w:u w:val="single"/>
          <w:vertAlign w:val="superscript"/>
        </w:rPr>
        <w:t>de</w:t>
      </w:r>
      <w:r w:rsidRPr="00D65CB4">
        <w:rPr>
          <w:b/>
          <w:bCs/>
          <w:u w:val="single"/>
        </w:rPr>
        <w:t xml:space="preserve"> graad:</w:t>
      </w:r>
    </w:p>
    <w:p w14:paraId="1501B028" w14:textId="7DFC8849" w:rsidR="00D65CB4" w:rsidRDefault="00A3515C" w:rsidP="00D65CB4">
      <w:r>
        <w:t>We hebben dit op een vorige vergadering besproken, maar staat niet neergeschreven in het verslag.</w:t>
      </w:r>
    </w:p>
    <w:p w14:paraId="1AB77378" w14:textId="0AD95CDB" w:rsidR="00A3515C" w:rsidRDefault="00A3515C" w:rsidP="00D65CB4">
      <w:r>
        <w:t>We doen dit nu nog snel. Brecht plaatst deze bij in het document graadplan vierde graad.</w:t>
      </w:r>
    </w:p>
    <w:p w14:paraId="5D411F92" w14:textId="149E48CD" w:rsidR="00A3515C" w:rsidRDefault="00A3515C" w:rsidP="00A3515C">
      <w:pPr>
        <w:pStyle w:val="Lijstalinea"/>
        <w:numPr>
          <w:ilvl w:val="0"/>
          <w:numId w:val="1"/>
        </w:numPr>
      </w:pPr>
      <w:r>
        <w:t>Toevoegen bij werkhouding ontwikkelen: zorg dragen voor zichzelf en de anderen met kennis van ergonomie en veiligheidsregels.</w:t>
      </w:r>
    </w:p>
    <w:p w14:paraId="009FFC4A" w14:textId="3F4F8DD5" w:rsidR="00A3515C" w:rsidRDefault="00A3515C" w:rsidP="00A3515C">
      <w:pPr>
        <w:pStyle w:val="Lijstalinea"/>
        <w:numPr>
          <w:ilvl w:val="0"/>
          <w:numId w:val="1"/>
        </w:numPr>
      </w:pPr>
      <w:r>
        <w:lastRenderedPageBreak/>
        <w:t xml:space="preserve">Bij laatste puntje ‘Eigen horizon verruimen’: </w:t>
      </w:r>
      <w:r w:rsidR="00832C31">
        <w:t>+ maatschappelijke en artistieke tenden</w:t>
      </w:r>
      <w:r w:rsidR="00323602">
        <w:t>s</w:t>
      </w:r>
      <w:r w:rsidR="00832C31">
        <w:t>en (= kunsttijd)</w:t>
      </w:r>
    </w:p>
    <w:p w14:paraId="1D783373" w14:textId="17B28C9E" w:rsidR="00832C31" w:rsidRDefault="00832C31" w:rsidP="00A3515C">
      <w:pPr>
        <w:pStyle w:val="Lijstalinea"/>
        <w:numPr>
          <w:ilvl w:val="0"/>
          <w:numId w:val="1"/>
        </w:numPr>
      </w:pPr>
      <w:r>
        <w:t>Bij ‘creëren’ puntje toevoegen: een ontwikkeld idee tijd en ruimte geven (niet voor amateur-ontwerper)</w:t>
      </w:r>
    </w:p>
    <w:p w14:paraId="3E0610FD" w14:textId="63BD8E77" w:rsidR="00832C31" w:rsidRDefault="00832C31" w:rsidP="00A3515C">
      <w:pPr>
        <w:pStyle w:val="Lijstalinea"/>
        <w:numPr>
          <w:ilvl w:val="0"/>
          <w:numId w:val="1"/>
        </w:numPr>
      </w:pPr>
      <w:r>
        <w:t>Bij creëren, volgende zin veranderen: ‘eigen ideeën, waarneming en intuïtieve indrukken verwerken en tot uitdrukking brengen’</w:t>
      </w:r>
    </w:p>
    <w:p w14:paraId="3923FAD4" w14:textId="3571D5C6" w:rsidR="00832C31" w:rsidRDefault="00832C31" w:rsidP="00A3515C">
      <w:pPr>
        <w:pStyle w:val="Lijstalinea"/>
        <w:numPr>
          <w:ilvl w:val="0"/>
          <w:numId w:val="1"/>
        </w:numPr>
      </w:pPr>
      <w:r>
        <w:t>Bij ‘vakkennis hanteren’ puntje toevoegen: stappen van het proces verwoorden/ verduidelijken.</w:t>
      </w:r>
    </w:p>
    <w:p w14:paraId="338ED5AA" w14:textId="2292EB27" w:rsidR="00832C31" w:rsidRDefault="00832C31" w:rsidP="00A3515C">
      <w:pPr>
        <w:pStyle w:val="Lijstalinea"/>
        <w:numPr>
          <w:ilvl w:val="0"/>
          <w:numId w:val="1"/>
        </w:numPr>
      </w:pPr>
      <w:r>
        <w:t>Bij ‘werk tonen’ toevoegen: een oeuvre realiseren.</w:t>
      </w:r>
    </w:p>
    <w:p w14:paraId="242C844E" w14:textId="27E4AA62" w:rsidR="00832C31" w:rsidRDefault="00832C31" w:rsidP="00A3515C">
      <w:pPr>
        <w:pStyle w:val="Lijstalinea"/>
        <w:numPr>
          <w:ilvl w:val="0"/>
          <w:numId w:val="1"/>
        </w:numPr>
      </w:pPr>
      <w:r>
        <w:t>Bij laatste punten onder ‘werk tonen’ toevoegen: … en de artistieke kwaliteit bewaken.</w:t>
      </w:r>
    </w:p>
    <w:p w14:paraId="00586F94" w14:textId="77777777" w:rsidR="00832C31" w:rsidRDefault="00832C31" w:rsidP="00832C31"/>
    <w:p w14:paraId="3C01F093" w14:textId="6A0F678C" w:rsidR="00832C31" w:rsidRPr="00872498" w:rsidRDefault="00832C31" w:rsidP="00832C31">
      <w:pPr>
        <w:rPr>
          <w:b/>
          <w:bCs/>
          <w:u w:val="single"/>
        </w:rPr>
      </w:pPr>
      <w:r w:rsidRPr="00872498">
        <w:rPr>
          <w:b/>
          <w:bCs/>
          <w:u w:val="single"/>
        </w:rPr>
        <w:t>Voorstel voor evaluatie:</w:t>
      </w:r>
    </w:p>
    <w:p w14:paraId="10BAC2AE" w14:textId="50714080" w:rsidR="00872498" w:rsidRDefault="00832C31" w:rsidP="00872498">
      <w:r>
        <w:t xml:space="preserve">Systeem van dit jaar </w:t>
      </w:r>
      <w:r w:rsidR="00872498">
        <w:t>niet meer hanteren volgend jaar. We moeten volgend jaar misschien overstappen naar een eenvoudig systeem dat we volgend jaar gewoon een bestaand formulier twee keer per kaar dit invullen.</w:t>
      </w:r>
    </w:p>
    <w:p w14:paraId="3D121807" w14:textId="378C75CB" w:rsidR="00872498" w:rsidRDefault="00872498" w:rsidP="00872498">
      <w:pPr>
        <w:pStyle w:val="Lijstalinea"/>
        <w:numPr>
          <w:ilvl w:val="0"/>
          <w:numId w:val="6"/>
        </w:numPr>
      </w:pPr>
      <w:r>
        <w:t>Brecht en Nathalie gaan eens langs bij Evelien om dit te bespreken en over te leggen.</w:t>
      </w:r>
    </w:p>
    <w:p w14:paraId="7EB151F5" w14:textId="38EB8CDC" w:rsidR="00872498" w:rsidRDefault="00872498" w:rsidP="00872498">
      <w:pPr>
        <w:pStyle w:val="Lijstalinea"/>
        <w:numPr>
          <w:ilvl w:val="0"/>
          <w:numId w:val="6"/>
        </w:numPr>
      </w:pPr>
      <w:r>
        <w:t>Voor vierde graad zetten we nu nog voor de evaluatie in juni ‘zie verslag’</w:t>
      </w:r>
      <w:r w:rsidR="00AC48BA">
        <w:t>.</w:t>
      </w:r>
    </w:p>
    <w:p w14:paraId="41DAB0A1" w14:textId="77777777" w:rsidR="00680676" w:rsidRDefault="00680676" w:rsidP="00680676"/>
    <w:p w14:paraId="2E5F39F9" w14:textId="77777777" w:rsidR="00490FB6" w:rsidRDefault="00680676" w:rsidP="00680676">
      <w:r w:rsidRPr="00490FB6">
        <w:rPr>
          <w:b/>
          <w:bCs/>
          <w:u w:val="single"/>
        </w:rPr>
        <w:t xml:space="preserve">Algemeen overzicht </w:t>
      </w:r>
      <w:r w:rsidR="00490FB6" w:rsidRPr="00490FB6">
        <w:rPr>
          <w:b/>
          <w:bCs/>
          <w:u w:val="single"/>
        </w:rPr>
        <w:t>graadplan derde graad</w:t>
      </w:r>
      <w:r w:rsidR="00490FB6">
        <w:t xml:space="preserve"> </w:t>
      </w:r>
    </w:p>
    <w:p w14:paraId="26EF2988" w14:textId="462536D3" w:rsidR="00680676" w:rsidRDefault="00AC6663" w:rsidP="00680676">
      <w:r>
        <w:t>I</w:t>
      </w:r>
      <w:r w:rsidR="00490FB6">
        <w:t>s er nog niet. Dit zou nog in hetzelfde document moeten gegoten worden.</w:t>
      </w:r>
    </w:p>
    <w:p w14:paraId="33EE9F92" w14:textId="77777777" w:rsidR="004B53E9" w:rsidRDefault="004B53E9" w:rsidP="00680676"/>
    <w:p w14:paraId="58A60D0D" w14:textId="2E9A856F" w:rsidR="00CE6BB9" w:rsidRPr="005E6506" w:rsidRDefault="005E6506" w:rsidP="00680676">
      <w:pPr>
        <w:rPr>
          <w:b/>
          <w:bCs/>
          <w:u w:val="single"/>
        </w:rPr>
      </w:pPr>
      <w:r w:rsidRPr="005E6506">
        <w:rPr>
          <w:b/>
          <w:bCs/>
          <w:u w:val="single"/>
        </w:rPr>
        <w:t xml:space="preserve">Hoe gaan we nu aan de slag </w:t>
      </w:r>
      <w:r w:rsidR="00FB13E0">
        <w:rPr>
          <w:b/>
          <w:bCs/>
          <w:u w:val="single"/>
        </w:rPr>
        <w:t>met bepaalde doelstelling (</w:t>
      </w:r>
      <w:r w:rsidR="00966015">
        <w:rPr>
          <w:b/>
          <w:bCs/>
          <w:u w:val="single"/>
        </w:rPr>
        <w:t>vooral met tonen en dialoog</w:t>
      </w:r>
      <w:r w:rsidR="00FB13E0">
        <w:rPr>
          <w:b/>
          <w:bCs/>
          <w:u w:val="single"/>
        </w:rPr>
        <w:t>)</w:t>
      </w:r>
    </w:p>
    <w:p w14:paraId="603A8596" w14:textId="559253E5" w:rsidR="005E6506" w:rsidRDefault="005E6506" w:rsidP="005E6506">
      <w:pPr>
        <w:pStyle w:val="Lijstalinea"/>
        <w:numPr>
          <w:ilvl w:val="0"/>
          <w:numId w:val="1"/>
        </w:numPr>
      </w:pPr>
      <w:r>
        <w:t>Dialoog: implementeren we spontaner in het lesgegeven</w:t>
      </w:r>
      <w:r w:rsidR="00F95080">
        <w:t>. Bij PAT is dit sowieso wekelijkse kost.</w:t>
      </w:r>
    </w:p>
    <w:p w14:paraId="2074C64E" w14:textId="027FC0AB" w:rsidR="00F95080" w:rsidRDefault="00F95080" w:rsidP="005E6506">
      <w:pPr>
        <w:pStyle w:val="Lijstalinea"/>
        <w:numPr>
          <w:ilvl w:val="0"/>
          <w:numId w:val="1"/>
        </w:numPr>
      </w:pPr>
      <w:r>
        <w:t xml:space="preserve">Tonen: Ook introductie </w:t>
      </w:r>
      <w:r w:rsidR="00C57D67">
        <w:t xml:space="preserve">van officieel georganiseerde </w:t>
      </w:r>
      <w:r w:rsidR="00D014F2">
        <w:t>bespreekmomenten.</w:t>
      </w:r>
    </w:p>
    <w:p w14:paraId="2E58D2CD" w14:textId="04B0D122" w:rsidR="00D014F2" w:rsidRDefault="00013010" w:rsidP="005E6506">
      <w:pPr>
        <w:pStyle w:val="Lijstalinea"/>
        <w:numPr>
          <w:ilvl w:val="0"/>
          <w:numId w:val="1"/>
        </w:numPr>
      </w:pPr>
      <w:r>
        <w:t>Feedback leraar-leerling is er vaak, dialoog tussen leerlingen gebeurt nu meer automatisch hebben we gevoel, maar kan ook georganiseerd worden.</w:t>
      </w:r>
    </w:p>
    <w:p w14:paraId="3DA9E5E5" w14:textId="50A6BE35" w:rsidR="00013010" w:rsidRDefault="00013010" w:rsidP="005E6506">
      <w:pPr>
        <w:pStyle w:val="Lijstalinea"/>
        <w:numPr>
          <w:ilvl w:val="0"/>
          <w:numId w:val="1"/>
        </w:numPr>
      </w:pPr>
      <w:r>
        <w:t>De presentatiewand werkt heel goed voor sommige ateliers.</w:t>
      </w:r>
    </w:p>
    <w:p w14:paraId="630A06D4" w14:textId="5799B943" w:rsidR="00A0354D" w:rsidRDefault="00A0354D" w:rsidP="00523B31">
      <w:pPr>
        <w:pStyle w:val="Lijstalinea"/>
        <w:numPr>
          <w:ilvl w:val="0"/>
          <w:numId w:val="1"/>
        </w:numPr>
      </w:pPr>
      <w:r>
        <w:t>Studenten spreken op bepaalde momenten wel ook echt over kunst (bijvoorbeeld opening ‘White Cube’)</w:t>
      </w:r>
      <w:r w:rsidR="00016203">
        <w:t>.</w:t>
      </w:r>
    </w:p>
    <w:p w14:paraId="03F54C0C" w14:textId="01299549" w:rsidR="00966015" w:rsidRDefault="00966015" w:rsidP="00523B31">
      <w:pPr>
        <w:pStyle w:val="Lijstalinea"/>
        <w:numPr>
          <w:ilvl w:val="0"/>
          <w:numId w:val="1"/>
        </w:numPr>
      </w:pPr>
      <w:r>
        <w:t>Soms gaan leerlingen spontaan kijken in andere atelier. Kunnen we nog meer motiveren.</w:t>
      </w:r>
    </w:p>
    <w:p w14:paraId="76887BAD" w14:textId="77777777" w:rsidR="00CE6BB9" w:rsidRDefault="00CE6BB9" w:rsidP="00680676"/>
    <w:p w14:paraId="2F880509" w14:textId="670A5E2F" w:rsidR="004B53E9" w:rsidRPr="004B53E9" w:rsidRDefault="004B53E9" w:rsidP="00680676">
      <w:pPr>
        <w:rPr>
          <w:b/>
          <w:bCs/>
          <w:u w:val="single"/>
        </w:rPr>
      </w:pPr>
      <w:r w:rsidRPr="004B53E9">
        <w:rPr>
          <w:b/>
          <w:bCs/>
          <w:u w:val="single"/>
        </w:rPr>
        <w:t>Portfolio</w:t>
      </w:r>
      <w:r w:rsidR="006D13BA">
        <w:rPr>
          <w:b/>
          <w:bCs/>
          <w:u w:val="single"/>
        </w:rPr>
        <w:t xml:space="preserve"> en workshop ‘spreken’</w:t>
      </w:r>
    </w:p>
    <w:p w14:paraId="4987F596" w14:textId="6EDEEB61" w:rsidR="0059776B" w:rsidRDefault="00E4740D" w:rsidP="0059776B">
      <w:r>
        <w:t>Portfolio: e</w:t>
      </w:r>
      <w:r w:rsidR="00F5457D">
        <w:t xml:space="preserve">erste deel veel volk. Tweede deel minder, maar wel heel positieve reacties wie deelnam. Leerlingen zagen en ondervonden </w:t>
      </w:r>
      <w:r w:rsidR="00223FD9">
        <w:t>dat deze workshop hun blik aanscherpt</w:t>
      </w:r>
      <w:r w:rsidR="00C54621">
        <w:t xml:space="preserve">e </w:t>
      </w:r>
      <w:r w:rsidR="00223FD9">
        <w:t>en verander</w:t>
      </w:r>
      <w:r w:rsidR="00C54621">
        <w:t>de</w:t>
      </w:r>
      <w:r w:rsidR="00223FD9">
        <w:t xml:space="preserve"> </w:t>
      </w:r>
      <w:r w:rsidR="003D5E77">
        <w:t>naar hun beeldend onderzoek.</w:t>
      </w:r>
    </w:p>
    <w:p w14:paraId="18E2011E" w14:textId="5526FED8" w:rsidR="006D13BA" w:rsidRDefault="006D13BA" w:rsidP="0059776B">
      <w:r>
        <w:t>Workshop ‘</w:t>
      </w:r>
      <w:r w:rsidR="00D9540C">
        <w:t>s</w:t>
      </w:r>
      <w:r>
        <w:t>preken’ heel positie</w:t>
      </w:r>
      <w:r w:rsidR="00EC3541">
        <w:t>ve en f</w:t>
      </w:r>
      <w:r>
        <w:t>ijne reacties.</w:t>
      </w:r>
    </w:p>
    <w:p w14:paraId="734FDD95" w14:textId="12811952" w:rsidR="00443E3A" w:rsidRDefault="00443E3A" w:rsidP="00443E3A">
      <w:pPr>
        <w:pStyle w:val="Lijstalinea"/>
        <w:numPr>
          <w:ilvl w:val="0"/>
          <w:numId w:val="6"/>
        </w:numPr>
      </w:pPr>
      <w:r>
        <w:t>Idee om deze workshops te hernemen, maar misschien maar om de twee jaar</w:t>
      </w:r>
      <w:r w:rsidR="00604693">
        <w:t xml:space="preserve">, zodat </w:t>
      </w:r>
      <w:r w:rsidR="00351929">
        <w:t>er geen twee workshops zijn op hetzelfde moment om te volgen.</w:t>
      </w:r>
    </w:p>
    <w:p w14:paraId="3BBAFB25" w14:textId="77777777" w:rsidR="004B53E9" w:rsidRDefault="004B53E9" w:rsidP="0059776B"/>
    <w:p w14:paraId="56D316FC" w14:textId="4485F6DE" w:rsidR="0059776B" w:rsidRPr="00045CFA" w:rsidRDefault="00045CFA" w:rsidP="0059776B">
      <w:pPr>
        <w:rPr>
          <w:b/>
          <w:bCs/>
          <w:u w:val="single"/>
        </w:rPr>
      </w:pPr>
      <w:r w:rsidRPr="00045CFA">
        <w:rPr>
          <w:b/>
          <w:bCs/>
          <w:u w:val="single"/>
        </w:rPr>
        <w:t>Afstudeerjury</w:t>
      </w:r>
    </w:p>
    <w:p w14:paraId="56B37444" w14:textId="7BF9CE9C" w:rsidR="002E7FBE" w:rsidRDefault="00EB42E4" w:rsidP="00EB42E4">
      <w:pPr>
        <w:pStyle w:val="Lijstalinea"/>
        <w:numPr>
          <w:ilvl w:val="0"/>
          <w:numId w:val="1"/>
        </w:numPr>
      </w:pPr>
      <w:r>
        <w:t>Paaltjes om de weg te wijzen + naambordjes?</w:t>
      </w:r>
      <w:r w:rsidR="00CC735E">
        <w:t xml:space="preserve"> We zetten de pijltjes </w:t>
      </w:r>
      <w:r w:rsidR="00202F67">
        <w:t>uit om de route te volge</w:t>
      </w:r>
      <w:r w:rsidR="00F05149">
        <w:t>n en een bordje me</w:t>
      </w:r>
      <w:r w:rsidR="00900532">
        <w:t>t de persoonlijke kaartjes bij. Wie stippelt route</w:t>
      </w:r>
      <w:r w:rsidR="00A64D90">
        <w:t xml:space="preserve"> uit?</w:t>
      </w:r>
    </w:p>
    <w:p w14:paraId="158FE59D" w14:textId="707D470B" w:rsidR="00EB42E4" w:rsidRDefault="00EB42E4" w:rsidP="00EB42E4">
      <w:pPr>
        <w:pStyle w:val="Lijstalinea"/>
        <w:numPr>
          <w:ilvl w:val="0"/>
          <w:numId w:val="1"/>
        </w:numPr>
      </w:pPr>
      <w:r>
        <w:t xml:space="preserve">Wie </w:t>
      </w:r>
      <w:r w:rsidR="00F33AF4">
        <w:t>voorziet het</w:t>
      </w:r>
      <w:r>
        <w:t xml:space="preserve"> </w:t>
      </w:r>
      <w:proofErr w:type="spellStart"/>
      <w:r>
        <w:t>invulbaar</w:t>
      </w:r>
      <w:proofErr w:type="spellEnd"/>
      <w:r>
        <w:t xml:space="preserve"> verslag</w:t>
      </w:r>
      <w:r w:rsidR="00F33AF4">
        <w:t xml:space="preserve"> om op moment zelf te kunnen noteren</w:t>
      </w:r>
      <w:r>
        <w:t>?</w:t>
      </w:r>
      <w:r w:rsidR="0055189B">
        <w:t xml:space="preserve"> </w:t>
      </w:r>
      <w:r w:rsidR="0052031B">
        <w:t>Lieselot kijkt hiervoor.</w:t>
      </w:r>
    </w:p>
    <w:p w14:paraId="1A97A7C4" w14:textId="77777777" w:rsidR="00EB42E4" w:rsidRDefault="00EB42E4" w:rsidP="003D5E77"/>
    <w:p w14:paraId="60363230" w14:textId="1E077620" w:rsidR="003D5E77" w:rsidRPr="003D5E77" w:rsidRDefault="003D5E77" w:rsidP="003D5E77">
      <w:pPr>
        <w:rPr>
          <w:b/>
          <w:bCs/>
          <w:u w:val="single"/>
        </w:rPr>
      </w:pPr>
      <w:r w:rsidRPr="003D5E77">
        <w:rPr>
          <w:b/>
          <w:bCs/>
          <w:u w:val="single"/>
        </w:rPr>
        <w:t>Extra’s</w:t>
      </w:r>
    </w:p>
    <w:p w14:paraId="2BF16115" w14:textId="312C1432" w:rsidR="003D5E77" w:rsidRDefault="003D5E77" w:rsidP="003D5E77">
      <w:r>
        <w:t>A</w:t>
      </w:r>
      <w:r w:rsidR="00A9529C">
        <w:t>fstuderende leerlingen specialisatie a</w:t>
      </w:r>
      <w:r>
        <w:t>ansporen om deel te nemen aan LABO.</w:t>
      </w:r>
    </w:p>
    <w:p w14:paraId="79A31ADF" w14:textId="77777777" w:rsidR="002E7FBE" w:rsidRDefault="002E7FBE" w:rsidP="00CF6AC0"/>
    <w:sectPr w:rsidR="002E7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F50"/>
    <w:multiLevelType w:val="hybridMultilevel"/>
    <w:tmpl w:val="66320656"/>
    <w:lvl w:ilvl="0" w:tplc="C7D484C8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81138"/>
    <w:multiLevelType w:val="hybridMultilevel"/>
    <w:tmpl w:val="9B12B2C4"/>
    <w:lvl w:ilvl="0" w:tplc="0540B57A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EF5"/>
    <w:multiLevelType w:val="hybridMultilevel"/>
    <w:tmpl w:val="6A04A674"/>
    <w:lvl w:ilvl="0" w:tplc="5BBCD8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84004"/>
    <w:multiLevelType w:val="hybridMultilevel"/>
    <w:tmpl w:val="ED4AD58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B27D1"/>
    <w:multiLevelType w:val="hybridMultilevel"/>
    <w:tmpl w:val="0C30EB96"/>
    <w:lvl w:ilvl="0" w:tplc="7A8A8EF0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72E5E"/>
    <w:multiLevelType w:val="hybridMultilevel"/>
    <w:tmpl w:val="DA5EFF88"/>
    <w:lvl w:ilvl="0" w:tplc="D980B19A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881791">
    <w:abstractNumId w:val="2"/>
  </w:num>
  <w:num w:numId="2" w16cid:durableId="1732145507">
    <w:abstractNumId w:val="4"/>
  </w:num>
  <w:num w:numId="3" w16cid:durableId="1785537377">
    <w:abstractNumId w:val="1"/>
  </w:num>
  <w:num w:numId="4" w16cid:durableId="1103259087">
    <w:abstractNumId w:val="3"/>
  </w:num>
  <w:num w:numId="5" w16cid:durableId="156963319">
    <w:abstractNumId w:val="0"/>
  </w:num>
  <w:num w:numId="6" w16cid:durableId="819804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C0"/>
    <w:rsid w:val="00013010"/>
    <w:rsid w:val="00016203"/>
    <w:rsid w:val="0003751C"/>
    <w:rsid w:val="00045CFA"/>
    <w:rsid w:val="000F54C7"/>
    <w:rsid w:val="00122508"/>
    <w:rsid w:val="00153512"/>
    <w:rsid w:val="001D6D3E"/>
    <w:rsid w:val="00202F67"/>
    <w:rsid w:val="00223FD9"/>
    <w:rsid w:val="002E7FBE"/>
    <w:rsid w:val="00323602"/>
    <w:rsid w:val="00351929"/>
    <w:rsid w:val="003D5E77"/>
    <w:rsid w:val="00443E3A"/>
    <w:rsid w:val="00467E18"/>
    <w:rsid w:val="00490FB6"/>
    <w:rsid w:val="004B53E9"/>
    <w:rsid w:val="0052031B"/>
    <w:rsid w:val="00523B31"/>
    <w:rsid w:val="0055189B"/>
    <w:rsid w:val="0059776B"/>
    <w:rsid w:val="005B4304"/>
    <w:rsid w:val="005E6506"/>
    <w:rsid w:val="00604693"/>
    <w:rsid w:val="00680676"/>
    <w:rsid w:val="00691C7C"/>
    <w:rsid w:val="006B595E"/>
    <w:rsid w:val="006D13BA"/>
    <w:rsid w:val="00832C31"/>
    <w:rsid w:val="00872498"/>
    <w:rsid w:val="00900532"/>
    <w:rsid w:val="00966015"/>
    <w:rsid w:val="00A0354D"/>
    <w:rsid w:val="00A3515C"/>
    <w:rsid w:val="00A62EB4"/>
    <w:rsid w:val="00A64D90"/>
    <w:rsid w:val="00A80FDC"/>
    <w:rsid w:val="00A9529C"/>
    <w:rsid w:val="00AC48BA"/>
    <w:rsid w:val="00AC6663"/>
    <w:rsid w:val="00C54621"/>
    <w:rsid w:val="00C57D67"/>
    <w:rsid w:val="00CC735E"/>
    <w:rsid w:val="00CE6BB9"/>
    <w:rsid w:val="00CF6AC0"/>
    <w:rsid w:val="00D014F2"/>
    <w:rsid w:val="00D65CB4"/>
    <w:rsid w:val="00D9540C"/>
    <w:rsid w:val="00E4740D"/>
    <w:rsid w:val="00EB42E4"/>
    <w:rsid w:val="00EC3541"/>
    <w:rsid w:val="00F05149"/>
    <w:rsid w:val="00F05B16"/>
    <w:rsid w:val="00F33AF4"/>
    <w:rsid w:val="00F5457D"/>
    <w:rsid w:val="00F95080"/>
    <w:rsid w:val="00FB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F637"/>
  <w15:chartTrackingRefBased/>
  <w15:docId w15:val="{1B3356FC-21AA-4BFE-BC5F-3C04F088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F6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3731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Derveaux</dc:creator>
  <cp:keywords/>
  <dc:description/>
  <cp:lastModifiedBy>Evelien Van Gheluwe</cp:lastModifiedBy>
  <cp:revision>2</cp:revision>
  <dcterms:created xsi:type="dcterms:W3CDTF">2023-09-06T08:43:00Z</dcterms:created>
  <dcterms:modified xsi:type="dcterms:W3CDTF">2023-09-06T08:43:00Z</dcterms:modified>
</cp:coreProperties>
</file>